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58A" w:rsidRPr="00A132FE" w:rsidRDefault="00752F20" w:rsidP="0076681B">
      <w:pPr>
        <w:spacing w:line="240" w:lineRule="auto"/>
        <w:rPr>
          <w:b/>
          <w:sz w:val="28"/>
          <w:szCs w:val="28"/>
        </w:rPr>
      </w:pPr>
      <w:r w:rsidRPr="00A132FE">
        <w:rPr>
          <w:b/>
          <w:sz w:val="28"/>
          <w:szCs w:val="28"/>
        </w:rPr>
        <w:t>OŠ „DOBRIŠA CESARIĆ“ OSIJEK</w:t>
      </w:r>
    </w:p>
    <w:p w:rsidR="00752F20" w:rsidRPr="0076681B" w:rsidRDefault="00752F20" w:rsidP="0076681B">
      <w:pPr>
        <w:spacing w:line="240" w:lineRule="auto"/>
        <w:rPr>
          <w:b/>
          <w:sz w:val="20"/>
          <w:szCs w:val="20"/>
        </w:rPr>
      </w:pPr>
      <w:r w:rsidRPr="0076681B">
        <w:rPr>
          <w:b/>
          <w:sz w:val="20"/>
          <w:szCs w:val="20"/>
        </w:rPr>
        <w:t>NERETVANSKA 10</w:t>
      </w:r>
    </w:p>
    <w:p w:rsidR="00752F20" w:rsidRPr="0076681B" w:rsidRDefault="00752F20" w:rsidP="0076681B">
      <w:pPr>
        <w:spacing w:line="240" w:lineRule="auto"/>
        <w:rPr>
          <w:b/>
          <w:sz w:val="20"/>
          <w:szCs w:val="20"/>
        </w:rPr>
      </w:pPr>
      <w:r w:rsidRPr="0076681B">
        <w:rPr>
          <w:b/>
          <w:sz w:val="20"/>
          <w:szCs w:val="20"/>
        </w:rPr>
        <w:t>31000 OSIJEK</w:t>
      </w:r>
    </w:p>
    <w:p w:rsidR="001675D0" w:rsidRPr="0076681B" w:rsidRDefault="001675D0" w:rsidP="0076681B">
      <w:pPr>
        <w:spacing w:line="240" w:lineRule="auto"/>
        <w:rPr>
          <w:b/>
          <w:sz w:val="20"/>
          <w:szCs w:val="20"/>
        </w:rPr>
      </w:pPr>
      <w:r w:rsidRPr="0076681B">
        <w:rPr>
          <w:b/>
          <w:sz w:val="20"/>
          <w:szCs w:val="20"/>
        </w:rPr>
        <w:t>OIB: 34313454879</w:t>
      </w:r>
    </w:p>
    <w:p w:rsidR="001675D0" w:rsidRPr="0076681B" w:rsidRDefault="001675D0" w:rsidP="0076681B">
      <w:pPr>
        <w:spacing w:line="240" w:lineRule="auto"/>
        <w:rPr>
          <w:b/>
          <w:sz w:val="20"/>
          <w:szCs w:val="20"/>
        </w:rPr>
      </w:pPr>
      <w:r w:rsidRPr="0076681B">
        <w:rPr>
          <w:b/>
          <w:sz w:val="20"/>
          <w:szCs w:val="20"/>
        </w:rPr>
        <w:t>RKP: 09511</w:t>
      </w:r>
    </w:p>
    <w:p w:rsidR="001675D0" w:rsidRPr="0076681B" w:rsidRDefault="001675D0" w:rsidP="0076681B">
      <w:pPr>
        <w:spacing w:line="240" w:lineRule="auto"/>
        <w:rPr>
          <w:b/>
          <w:sz w:val="20"/>
          <w:szCs w:val="20"/>
        </w:rPr>
      </w:pPr>
      <w:r w:rsidRPr="0076681B">
        <w:rPr>
          <w:b/>
          <w:sz w:val="20"/>
          <w:szCs w:val="20"/>
        </w:rPr>
        <w:t>MB: 03013855</w:t>
      </w:r>
    </w:p>
    <w:p w:rsidR="001675D0" w:rsidRPr="0076681B" w:rsidRDefault="001675D0" w:rsidP="0076681B">
      <w:pPr>
        <w:spacing w:line="240" w:lineRule="auto"/>
        <w:rPr>
          <w:b/>
          <w:sz w:val="20"/>
          <w:szCs w:val="20"/>
        </w:rPr>
      </w:pPr>
      <w:r w:rsidRPr="0076681B">
        <w:rPr>
          <w:b/>
          <w:sz w:val="20"/>
          <w:szCs w:val="20"/>
        </w:rPr>
        <w:t>RAZINA: 31</w:t>
      </w:r>
    </w:p>
    <w:p w:rsidR="001675D0" w:rsidRPr="0076681B" w:rsidRDefault="001675D0" w:rsidP="0076681B">
      <w:pPr>
        <w:spacing w:line="240" w:lineRule="auto"/>
        <w:rPr>
          <w:b/>
          <w:sz w:val="20"/>
          <w:szCs w:val="20"/>
        </w:rPr>
      </w:pPr>
      <w:r w:rsidRPr="0076681B">
        <w:rPr>
          <w:b/>
          <w:sz w:val="20"/>
          <w:szCs w:val="20"/>
        </w:rPr>
        <w:t>ŠIFRA DJELATNOSTI: 8520</w:t>
      </w:r>
    </w:p>
    <w:p w:rsidR="001675D0" w:rsidRPr="0076681B" w:rsidRDefault="001675D0" w:rsidP="0076681B">
      <w:pPr>
        <w:spacing w:line="240" w:lineRule="auto"/>
        <w:rPr>
          <w:b/>
          <w:sz w:val="20"/>
          <w:szCs w:val="20"/>
        </w:rPr>
      </w:pPr>
      <w:r w:rsidRPr="0076681B">
        <w:rPr>
          <w:b/>
          <w:sz w:val="20"/>
          <w:szCs w:val="20"/>
        </w:rPr>
        <w:t>RAZDJEL: 000</w:t>
      </w:r>
    </w:p>
    <w:p w:rsidR="001675D0" w:rsidRPr="0076681B" w:rsidRDefault="001675D0" w:rsidP="0076681B">
      <w:pPr>
        <w:spacing w:line="240" w:lineRule="auto"/>
        <w:rPr>
          <w:b/>
          <w:sz w:val="20"/>
          <w:szCs w:val="20"/>
        </w:rPr>
      </w:pPr>
      <w:r w:rsidRPr="0076681B">
        <w:rPr>
          <w:b/>
          <w:sz w:val="20"/>
          <w:szCs w:val="20"/>
        </w:rPr>
        <w:t>ŠIFRA GRADA/ŽUPANIJA: 312 /OSJEČKO-BARANJSKA</w:t>
      </w:r>
    </w:p>
    <w:p w:rsidR="001675D0" w:rsidRDefault="001675D0"/>
    <w:p w:rsidR="001675D0" w:rsidRPr="00E9758A" w:rsidRDefault="001675D0">
      <w:pPr>
        <w:rPr>
          <w:b/>
          <w:sz w:val="28"/>
          <w:szCs w:val="28"/>
        </w:rPr>
      </w:pPr>
      <w:r w:rsidRPr="00E9758A">
        <w:rPr>
          <w:b/>
          <w:sz w:val="28"/>
          <w:szCs w:val="28"/>
        </w:rPr>
        <w:t>BILJEŠKE UZ IZVJEŠTAJ O PRIHODIMA I RASHODIMA, PRIMICIMA I IZDACIMA</w:t>
      </w:r>
    </w:p>
    <w:p w:rsidR="00E9758A" w:rsidRDefault="00261946" w:rsidP="00D52C0D">
      <w:pPr>
        <w:rPr>
          <w:b/>
          <w:sz w:val="24"/>
          <w:szCs w:val="24"/>
        </w:rPr>
      </w:pPr>
      <w:r>
        <w:rPr>
          <w:b/>
          <w:sz w:val="24"/>
          <w:szCs w:val="24"/>
        </w:rPr>
        <w:t>ZA RAZDOBLJE 1.1.2024. DO 30.6.2024</w:t>
      </w:r>
      <w:r w:rsidR="00D52C0D">
        <w:rPr>
          <w:b/>
          <w:sz w:val="24"/>
          <w:szCs w:val="24"/>
        </w:rPr>
        <w:t>.</w:t>
      </w:r>
    </w:p>
    <w:p w:rsidR="00D52C0D" w:rsidRPr="00D52C0D" w:rsidRDefault="00D52C0D" w:rsidP="00D52C0D">
      <w:pPr>
        <w:rPr>
          <w:b/>
          <w:sz w:val="24"/>
          <w:szCs w:val="24"/>
        </w:rPr>
      </w:pPr>
    </w:p>
    <w:p w:rsidR="0031339C" w:rsidRPr="0031339C" w:rsidRDefault="00B44164" w:rsidP="0031339C">
      <w:pPr>
        <w:pStyle w:val="ListParagraph"/>
        <w:numPr>
          <w:ilvl w:val="0"/>
          <w:numId w:val="1"/>
        </w:numPr>
        <w:rPr>
          <w:b/>
          <w:i/>
        </w:rPr>
      </w:pPr>
      <w:r>
        <w:rPr>
          <w:b/>
          <w:i/>
        </w:rPr>
        <w:t xml:space="preserve">ŠIFRA 6361 </w:t>
      </w:r>
      <w:r w:rsidR="001675D0" w:rsidRPr="001675D0">
        <w:rPr>
          <w:b/>
          <w:i/>
        </w:rPr>
        <w:t>Tekuće pomoći pror. korisnicima:</w:t>
      </w:r>
      <w:r w:rsidR="001675D0">
        <w:rPr>
          <w:b/>
          <w:i/>
        </w:rPr>
        <w:t xml:space="preserve"> </w:t>
      </w:r>
      <w:r w:rsidR="001675D0">
        <w:t>Knjiži se prihod iz središnjeg proračuna.</w:t>
      </w:r>
      <w:r w:rsidR="0031339C">
        <w:t xml:space="preserve"> Do razlike u odnosu na prethodnu godinu dolazi zbog povećanja plaća kao i materijalnih prava.</w:t>
      </w:r>
    </w:p>
    <w:p w:rsidR="00E9758A" w:rsidRPr="0031339C" w:rsidRDefault="00430369" w:rsidP="0031339C">
      <w:pPr>
        <w:pStyle w:val="ListParagraph"/>
        <w:numPr>
          <w:ilvl w:val="0"/>
          <w:numId w:val="1"/>
        </w:numPr>
        <w:rPr>
          <w:b/>
          <w:i/>
        </w:rPr>
      </w:pPr>
      <w:r>
        <w:rPr>
          <w:b/>
          <w:i/>
        </w:rPr>
        <w:t>ŠIFRA 642</w:t>
      </w:r>
      <w:r w:rsidR="00B44164" w:rsidRPr="0031339C">
        <w:rPr>
          <w:b/>
          <w:i/>
        </w:rPr>
        <w:t xml:space="preserve"> </w:t>
      </w:r>
      <w:r w:rsidR="001675D0" w:rsidRPr="0031339C">
        <w:rPr>
          <w:b/>
          <w:i/>
        </w:rPr>
        <w:t xml:space="preserve"> Prihodi </w:t>
      </w:r>
      <w:r>
        <w:rPr>
          <w:b/>
          <w:i/>
        </w:rPr>
        <w:t>od nefinancijske imovine</w:t>
      </w:r>
      <w:r w:rsidR="001675D0" w:rsidRPr="0031339C">
        <w:rPr>
          <w:b/>
          <w:i/>
        </w:rPr>
        <w:t xml:space="preserve">: </w:t>
      </w:r>
      <w:r>
        <w:t>Ostvareni su povećani prihodi zbog uplate naknade za korištenje vode.</w:t>
      </w:r>
    </w:p>
    <w:p w:rsidR="00E9758A" w:rsidRPr="00F643BE" w:rsidRDefault="00B44164" w:rsidP="00F643BE">
      <w:pPr>
        <w:pStyle w:val="ListParagraph"/>
        <w:numPr>
          <w:ilvl w:val="0"/>
          <w:numId w:val="1"/>
        </w:numPr>
        <w:rPr>
          <w:b/>
          <w:i/>
        </w:rPr>
      </w:pPr>
      <w:r>
        <w:rPr>
          <w:b/>
          <w:i/>
        </w:rPr>
        <w:t>ŠIFRA 66</w:t>
      </w:r>
      <w:r w:rsidR="001C7FF0">
        <w:rPr>
          <w:b/>
          <w:i/>
        </w:rPr>
        <w:t>1</w:t>
      </w:r>
      <w:r>
        <w:rPr>
          <w:b/>
          <w:i/>
        </w:rPr>
        <w:t xml:space="preserve">  </w:t>
      </w:r>
      <w:r w:rsidR="001675D0">
        <w:rPr>
          <w:b/>
          <w:i/>
        </w:rPr>
        <w:t xml:space="preserve"> Prihod od prodaje proizvoda i robe: </w:t>
      </w:r>
      <w:r w:rsidR="00430369">
        <w:t xml:space="preserve"> Tijekom 2024</w:t>
      </w:r>
      <w:r w:rsidR="00D52C0D">
        <w:t>. ostvaren je p</w:t>
      </w:r>
      <w:r w:rsidR="00430369">
        <w:t xml:space="preserve">rihod od  </w:t>
      </w:r>
      <w:r w:rsidR="001C7FF0">
        <w:t xml:space="preserve"> najma prostora.</w:t>
      </w:r>
      <w:r w:rsidR="00F643BE">
        <w:t xml:space="preserve"> U odnosu na </w:t>
      </w:r>
      <w:r w:rsidR="001C7FF0">
        <w:t>prošlu godinu ostvareni su veći</w:t>
      </w:r>
      <w:r w:rsidR="00F643BE">
        <w:t xml:space="preserve"> p</w:t>
      </w:r>
      <w:r w:rsidR="0031339C">
        <w:t>rihodi zbog potpisivanja novih ugovora o najmu prostora.</w:t>
      </w:r>
    </w:p>
    <w:p w:rsidR="001675D0" w:rsidRPr="00275DD6" w:rsidRDefault="00B44164" w:rsidP="00275DD6">
      <w:pPr>
        <w:pStyle w:val="ListParagraph"/>
        <w:numPr>
          <w:ilvl w:val="0"/>
          <w:numId w:val="1"/>
        </w:numPr>
        <w:rPr>
          <w:b/>
          <w:i/>
        </w:rPr>
      </w:pPr>
      <w:r>
        <w:rPr>
          <w:b/>
          <w:i/>
        </w:rPr>
        <w:t xml:space="preserve">ŠIFRA 663 </w:t>
      </w:r>
      <w:r w:rsidR="001675D0">
        <w:rPr>
          <w:b/>
          <w:i/>
        </w:rPr>
        <w:t>Donacije od pravnih i fizičkih osoba izvan općeg proračuna:</w:t>
      </w:r>
      <w:r w:rsidR="00D52C0D">
        <w:rPr>
          <w:b/>
          <w:i/>
        </w:rPr>
        <w:t xml:space="preserve">  </w:t>
      </w:r>
      <w:r w:rsidR="001C7FF0">
        <w:rPr>
          <w:b/>
          <w:i/>
        </w:rPr>
        <w:t xml:space="preserve"> </w:t>
      </w:r>
      <w:r w:rsidR="00430369">
        <w:t xml:space="preserve">Ostvaren je manji </w:t>
      </w:r>
      <w:r w:rsidR="0031339C">
        <w:t>iznos donacija u odnosu na 202</w:t>
      </w:r>
      <w:r w:rsidR="00430369">
        <w:t>3</w:t>
      </w:r>
      <w:r w:rsidR="001C7FF0">
        <w:t xml:space="preserve">. godinu </w:t>
      </w:r>
      <w:r w:rsidR="00430369">
        <w:t>za projekt</w:t>
      </w:r>
      <w:r w:rsidR="0031339C">
        <w:t xml:space="preserve"> „Izvannastavne aktivnosti –STEM“ .</w:t>
      </w:r>
    </w:p>
    <w:p w:rsidR="00CE0DD9" w:rsidRDefault="00004AC4" w:rsidP="001675D0">
      <w:pPr>
        <w:pStyle w:val="ListParagraph"/>
        <w:numPr>
          <w:ilvl w:val="0"/>
          <w:numId w:val="1"/>
        </w:numPr>
        <w:rPr>
          <w:b/>
          <w:i/>
        </w:rPr>
      </w:pPr>
      <w:r>
        <w:rPr>
          <w:b/>
          <w:i/>
        </w:rPr>
        <w:t>ŠIFRA 671</w:t>
      </w:r>
      <w:r w:rsidR="00B44164">
        <w:rPr>
          <w:b/>
          <w:i/>
        </w:rPr>
        <w:t xml:space="preserve"> </w:t>
      </w:r>
      <w:r w:rsidR="00CE0DD9">
        <w:rPr>
          <w:b/>
          <w:i/>
        </w:rPr>
        <w:t xml:space="preserve"> Prihodi iz proračuna za financiranje redovne djelatnosti proračunskog korisnika:</w:t>
      </w:r>
    </w:p>
    <w:p w:rsidR="00CE0DD9" w:rsidRDefault="00CE0DD9" w:rsidP="00CE0DD9">
      <w:pPr>
        <w:pStyle w:val="ListParagraph"/>
      </w:pPr>
      <w:r>
        <w:t>Sastoje se o</w:t>
      </w:r>
      <w:r w:rsidR="00A137FF">
        <w:t>d prihoda iz gradskog proračuna</w:t>
      </w:r>
      <w:r w:rsidR="00275DD6">
        <w:t xml:space="preserve"> (Financiranje prema krite</w:t>
      </w:r>
      <w:r w:rsidR="00A137FF">
        <w:t>riju, prema stvarnim troškovima</w:t>
      </w:r>
      <w:r w:rsidR="00004AC4">
        <w:t>)</w:t>
      </w:r>
    </w:p>
    <w:p w:rsidR="00CE0DD9" w:rsidRPr="00004AC4" w:rsidRDefault="00B44164" w:rsidP="00004AC4">
      <w:pPr>
        <w:pStyle w:val="ListParagraph"/>
        <w:numPr>
          <w:ilvl w:val="0"/>
          <w:numId w:val="1"/>
        </w:numPr>
        <w:rPr>
          <w:i/>
        </w:rPr>
      </w:pPr>
      <w:r>
        <w:rPr>
          <w:b/>
          <w:i/>
        </w:rPr>
        <w:t xml:space="preserve">ŠIFRA 312 </w:t>
      </w:r>
      <w:r w:rsidR="00CE0DD9" w:rsidRPr="00CE0DD9">
        <w:rPr>
          <w:b/>
          <w:i/>
        </w:rPr>
        <w:t xml:space="preserve"> Ostali rashodi za zaposlene: </w:t>
      </w:r>
      <w:r w:rsidR="00CE0DD9">
        <w:rPr>
          <w:b/>
          <w:i/>
        </w:rPr>
        <w:t xml:space="preserve"> </w:t>
      </w:r>
      <w:r w:rsidR="00430369">
        <w:t>Tijekom 2024</w:t>
      </w:r>
      <w:r w:rsidR="00004AC4">
        <w:t>. godine ostvareni su veći rashodi za zaposlene zbog povećanja materijalnih prava.</w:t>
      </w:r>
    </w:p>
    <w:p w:rsidR="00004AC4" w:rsidRPr="00004AC4" w:rsidRDefault="00430369" w:rsidP="00004AC4">
      <w:pPr>
        <w:pStyle w:val="ListParagraph"/>
        <w:numPr>
          <w:ilvl w:val="0"/>
          <w:numId w:val="1"/>
        </w:numPr>
        <w:rPr>
          <w:i/>
        </w:rPr>
      </w:pPr>
      <w:r>
        <w:rPr>
          <w:b/>
          <w:i/>
        </w:rPr>
        <w:t>ŠIFRA 3222</w:t>
      </w:r>
      <w:r w:rsidR="00004AC4">
        <w:rPr>
          <w:b/>
          <w:i/>
        </w:rPr>
        <w:t xml:space="preserve"> Materijal i sirovine :</w:t>
      </w:r>
      <w:r w:rsidR="00004AC4">
        <w:rPr>
          <w:i/>
        </w:rPr>
        <w:t xml:space="preserve"> </w:t>
      </w:r>
      <w:r w:rsidR="00507C0F">
        <w:t>Od 1.1.2023. godine  iz državnog proračuna financira se prehrana za sve učenike.</w:t>
      </w:r>
    </w:p>
    <w:p w:rsidR="001917EF" w:rsidRPr="00B44164" w:rsidRDefault="00430369" w:rsidP="00B44164">
      <w:pPr>
        <w:pStyle w:val="ListParagraph"/>
        <w:numPr>
          <w:ilvl w:val="0"/>
          <w:numId w:val="1"/>
        </w:numPr>
        <w:rPr>
          <w:i/>
        </w:rPr>
      </w:pPr>
      <w:r>
        <w:rPr>
          <w:b/>
          <w:i/>
        </w:rPr>
        <w:t>ŠIFRA 3223 Energija</w:t>
      </w:r>
      <w:r w:rsidR="00CE0DD9">
        <w:rPr>
          <w:b/>
          <w:i/>
        </w:rPr>
        <w:t>:</w:t>
      </w:r>
      <w:r w:rsidR="00CE0DD9">
        <w:rPr>
          <w:i/>
        </w:rPr>
        <w:t xml:space="preserve"> </w:t>
      </w:r>
      <w:r>
        <w:t xml:space="preserve">Zbog promijenjenih vremenskih uvjeta, </w:t>
      </w:r>
      <w:r w:rsidR="005E183F">
        <w:t>utrošeno je manj energenata.</w:t>
      </w:r>
    </w:p>
    <w:p w:rsidR="00F16A64" w:rsidRPr="00507C0F" w:rsidRDefault="00507C0F" w:rsidP="00507C0F">
      <w:pPr>
        <w:pStyle w:val="ListParagraph"/>
        <w:numPr>
          <w:ilvl w:val="0"/>
          <w:numId w:val="1"/>
        </w:numPr>
        <w:rPr>
          <w:i/>
        </w:rPr>
      </w:pPr>
      <w:r>
        <w:rPr>
          <w:b/>
          <w:i/>
        </w:rPr>
        <w:t>ŠIFRA 3236</w:t>
      </w:r>
      <w:r w:rsidR="00B44164">
        <w:rPr>
          <w:b/>
          <w:i/>
        </w:rPr>
        <w:t xml:space="preserve"> </w:t>
      </w:r>
      <w:r>
        <w:rPr>
          <w:b/>
          <w:i/>
        </w:rPr>
        <w:t>Zdravstvene i veterinarske usluge</w:t>
      </w:r>
      <w:r w:rsidR="001917EF">
        <w:rPr>
          <w:i/>
        </w:rPr>
        <w:t xml:space="preserve">:   </w:t>
      </w:r>
      <w:r w:rsidR="005E183F">
        <w:t>Povećani su iznosi za sistematske preglede zaposlenika.</w:t>
      </w:r>
    </w:p>
    <w:p w:rsidR="00023D47" w:rsidRPr="00B44164" w:rsidRDefault="006F55C7" w:rsidP="00D7746D">
      <w:pPr>
        <w:pStyle w:val="ListParagraph"/>
        <w:numPr>
          <w:ilvl w:val="0"/>
          <w:numId w:val="1"/>
        </w:numPr>
        <w:rPr>
          <w:i/>
        </w:rPr>
      </w:pPr>
      <w:r>
        <w:rPr>
          <w:b/>
          <w:i/>
        </w:rPr>
        <w:t>Š</w:t>
      </w:r>
      <w:r w:rsidR="00507C0F">
        <w:rPr>
          <w:b/>
          <w:i/>
        </w:rPr>
        <w:t>IFRA 329</w:t>
      </w:r>
      <w:r>
        <w:rPr>
          <w:b/>
          <w:i/>
        </w:rPr>
        <w:t xml:space="preserve"> </w:t>
      </w:r>
      <w:r w:rsidR="00507C0F">
        <w:rPr>
          <w:b/>
          <w:i/>
        </w:rPr>
        <w:t>Ostali nespomenuti rashodi poslov.</w:t>
      </w:r>
      <w:r>
        <w:rPr>
          <w:b/>
          <w:i/>
        </w:rPr>
        <w:t xml:space="preserve">: </w:t>
      </w:r>
      <w:r w:rsidR="00387E37">
        <w:t>Tijekom 2023</w:t>
      </w:r>
      <w:r w:rsidR="00507C0F">
        <w:t xml:space="preserve">. godine izvršen je veći broj isplata po sudskim presudama. </w:t>
      </w:r>
      <w:r>
        <w:rPr>
          <w:b/>
          <w:i/>
        </w:rPr>
        <w:t xml:space="preserve"> </w:t>
      </w:r>
    </w:p>
    <w:p w:rsidR="00B44164" w:rsidRPr="00D7746D" w:rsidRDefault="00B44164" w:rsidP="00D7746D">
      <w:pPr>
        <w:pStyle w:val="ListParagraph"/>
        <w:numPr>
          <w:ilvl w:val="0"/>
          <w:numId w:val="1"/>
        </w:numPr>
        <w:rPr>
          <w:i/>
        </w:rPr>
      </w:pPr>
      <w:r>
        <w:rPr>
          <w:b/>
          <w:i/>
        </w:rPr>
        <w:t>ŠIFRA 34  Financijski rashodi :</w:t>
      </w:r>
      <w:r>
        <w:rPr>
          <w:i/>
        </w:rPr>
        <w:t xml:space="preserve"> </w:t>
      </w:r>
      <w:r w:rsidR="00507C0F" w:rsidRPr="00507C0F">
        <w:t>Od</w:t>
      </w:r>
      <w:r w:rsidR="00507C0F">
        <w:rPr>
          <w:i/>
        </w:rPr>
        <w:t xml:space="preserve"> </w:t>
      </w:r>
      <w:r w:rsidR="00507C0F">
        <w:t>1.1.2023. godine Škola nema otvoren poslovni račun jer se cjelokupno poslovanje odvija preko računa Grada Osijeka.</w:t>
      </w:r>
      <w:r w:rsidR="00507C0F" w:rsidRPr="00507C0F">
        <w:rPr>
          <w:i/>
        </w:rPr>
        <w:t xml:space="preserve"> </w:t>
      </w:r>
    </w:p>
    <w:p w:rsidR="0060283D" w:rsidRPr="0060283D" w:rsidRDefault="00B44164" w:rsidP="00F16A64">
      <w:pPr>
        <w:pStyle w:val="ListParagraph"/>
        <w:numPr>
          <w:ilvl w:val="0"/>
          <w:numId w:val="1"/>
        </w:numPr>
        <w:rPr>
          <w:i/>
        </w:rPr>
      </w:pPr>
      <w:r>
        <w:rPr>
          <w:b/>
          <w:i/>
        </w:rPr>
        <w:t xml:space="preserve">ŠIFRA 721 </w:t>
      </w:r>
      <w:r w:rsidR="0060283D">
        <w:rPr>
          <w:b/>
          <w:i/>
        </w:rPr>
        <w:t>Prihodi od prodaje građevinskih objekata:</w:t>
      </w:r>
      <w:r w:rsidR="0060283D">
        <w:rPr>
          <w:i/>
        </w:rPr>
        <w:t xml:space="preserve"> </w:t>
      </w:r>
      <w:r w:rsidR="0060283D">
        <w:t xml:space="preserve">Temeljem Ugovora o obavljanju poslova evidentiranja i naplate sredstava od prodaje stanova Zavod za stanovanje d.o.o. </w:t>
      </w:r>
      <w:r w:rsidR="0060283D">
        <w:lastRenderedPageBreak/>
        <w:t>Osijek 35% uplaćenih obroka za otkup sta</w:t>
      </w:r>
      <w:r w:rsidR="006614F8">
        <w:t xml:space="preserve">na uplaćuje na žiro-račun Grada </w:t>
      </w:r>
      <w:r w:rsidR="00387E37">
        <w:t>Osijeka.  Otplata je izvršena u cijelosti te Škola ne ostvaruje prihod.</w:t>
      </w:r>
    </w:p>
    <w:p w:rsidR="0060283D" w:rsidRPr="0060283D" w:rsidRDefault="00B44164" w:rsidP="00F16A64">
      <w:pPr>
        <w:pStyle w:val="ListParagraph"/>
        <w:numPr>
          <w:ilvl w:val="0"/>
          <w:numId w:val="1"/>
        </w:numPr>
        <w:rPr>
          <w:i/>
        </w:rPr>
      </w:pPr>
      <w:r>
        <w:rPr>
          <w:b/>
          <w:i/>
        </w:rPr>
        <w:t xml:space="preserve">ŠIFRA 4   </w:t>
      </w:r>
      <w:r w:rsidR="00387E37">
        <w:rPr>
          <w:b/>
          <w:i/>
        </w:rPr>
        <w:t>Rashodi za nabavu nefinancij</w:t>
      </w:r>
      <w:r w:rsidR="0060283D">
        <w:rPr>
          <w:b/>
          <w:i/>
        </w:rPr>
        <w:t>ske imovine:</w:t>
      </w:r>
      <w:r w:rsidR="0060283D">
        <w:rPr>
          <w:i/>
        </w:rPr>
        <w:t xml:space="preserve"> </w:t>
      </w:r>
      <w:r w:rsidR="00387E37">
        <w:t>Tijekom 2024</w:t>
      </w:r>
      <w:r w:rsidR="002C5086">
        <w:t xml:space="preserve">. </w:t>
      </w:r>
      <w:r w:rsidR="00D7746D">
        <w:t>god</w:t>
      </w:r>
      <w:r w:rsidR="00387E37">
        <w:t>ine nabavljeni su kompleti slagalica .</w:t>
      </w:r>
    </w:p>
    <w:p w:rsidR="0060283D" w:rsidRPr="0060283D" w:rsidRDefault="00387E37" w:rsidP="00F16A64">
      <w:pPr>
        <w:pStyle w:val="ListParagraph"/>
        <w:numPr>
          <w:ilvl w:val="0"/>
          <w:numId w:val="1"/>
        </w:numPr>
        <w:rPr>
          <w:i/>
        </w:rPr>
      </w:pPr>
      <w:r>
        <w:rPr>
          <w:b/>
          <w:i/>
        </w:rPr>
        <w:t>ŠIFRA X006 Višak</w:t>
      </w:r>
      <w:r w:rsidR="0060283D">
        <w:rPr>
          <w:b/>
          <w:i/>
        </w:rPr>
        <w:t xml:space="preserve"> prihoda i primitaka:</w:t>
      </w:r>
      <w:r w:rsidR="0060283D">
        <w:rPr>
          <w:i/>
        </w:rPr>
        <w:t xml:space="preserve"> </w:t>
      </w:r>
      <w:r>
        <w:t>Višak prihoda biti će utrošen</w:t>
      </w:r>
      <w:r w:rsidR="0012157A">
        <w:t xml:space="preserve"> u narednom raz</w:t>
      </w:r>
      <w:r>
        <w:t xml:space="preserve">doblju </w:t>
      </w:r>
      <w:r w:rsidR="00294086">
        <w:t>.</w:t>
      </w:r>
    </w:p>
    <w:p w:rsidR="0060283D" w:rsidRPr="00F16A64" w:rsidRDefault="0060283D" w:rsidP="0060283D">
      <w:pPr>
        <w:pStyle w:val="ListParagraph"/>
        <w:ind w:left="786"/>
        <w:rPr>
          <w:i/>
        </w:rPr>
      </w:pPr>
    </w:p>
    <w:p w:rsidR="00C85CA1" w:rsidRPr="00C85CA1" w:rsidRDefault="00C85CA1" w:rsidP="00C85CA1">
      <w:pPr>
        <w:pStyle w:val="ListParagraph"/>
        <w:rPr>
          <w:b/>
          <w:i/>
        </w:rPr>
      </w:pPr>
    </w:p>
    <w:p w:rsidR="00C85CA1" w:rsidRPr="00C85CA1" w:rsidRDefault="00C85CA1" w:rsidP="00C85CA1">
      <w:pPr>
        <w:pStyle w:val="ListParagraph"/>
        <w:rPr>
          <w:b/>
          <w:i/>
        </w:rPr>
      </w:pPr>
    </w:p>
    <w:p w:rsidR="00C85CA1" w:rsidRDefault="00C85CA1" w:rsidP="00C85CA1">
      <w:pPr>
        <w:pStyle w:val="ListParagraph"/>
        <w:ind w:left="708"/>
      </w:pPr>
    </w:p>
    <w:p w:rsidR="00C85CA1" w:rsidRPr="00E9758A" w:rsidRDefault="00C85CA1" w:rsidP="0020423C">
      <w:pPr>
        <w:pStyle w:val="ListParagraph"/>
        <w:rPr>
          <w:b/>
          <w:sz w:val="28"/>
          <w:szCs w:val="28"/>
        </w:rPr>
      </w:pPr>
      <w:r w:rsidRPr="00E9758A">
        <w:rPr>
          <w:b/>
          <w:sz w:val="28"/>
          <w:szCs w:val="28"/>
        </w:rPr>
        <w:t>BILJEŠKE UZ IZVJEŠTAJ O OBVEZAMA</w:t>
      </w:r>
    </w:p>
    <w:p w:rsidR="00C85CA1" w:rsidRDefault="00C85CA1" w:rsidP="00C85CA1">
      <w:pPr>
        <w:pStyle w:val="ListParagraph"/>
        <w:ind w:left="708"/>
      </w:pPr>
    </w:p>
    <w:p w:rsidR="00C85CA1" w:rsidRPr="00E9758A" w:rsidRDefault="00294086" w:rsidP="00C85CA1">
      <w:pPr>
        <w:pStyle w:val="ListParagraph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>ZA RAZDOBLJE 1.1.2024</w:t>
      </w:r>
      <w:r w:rsidR="00D91C63">
        <w:rPr>
          <w:b/>
          <w:sz w:val="24"/>
          <w:szCs w:val="24"/>
        </w:rPr>
        <w:t xml:space="preserve">. </w:t>
      </w:r>
      <w:r w:rsidR="0012157A">
        <w:rPr>
          <w:b/>
          <w:sz w:val="24"/>
          <w:szCs w:val="24"/>
        </w:rPr>
        <w:t>DO 30.6.202</w:t>
      </w:r>
      <w:r>
        <w:rPr>
          <w:b/>
          <w:sz w:val="24"/>
          <w:szCs w:val="24"/>
        </w:rPr>
        <w:t>4</w:t>
      </w:r>
      <w:r w:rsidR="00D52C0D">
        <w:rPr>
          <w:b/>
          <w:sz w:val="24"/>
          <w:szCs w:val="24"/>
        </w:rPr>
        <w:t>.</w:t>
      </w:r>
    </w:p>
    <w:p w:rsidR="00F402F9" w:rsidRDefault="00F402F9" w:rsidP="00C85CA1">
      <w:pPr>
        <w:pStyle w:val="ListParagraph"/>
        <w:ind w:left="708"/>
      </w:pPr>
    </w:p>
    <w:p w:rsidR="00B47875" w:rsidRDefault="0061309D" w:rsidP="0061309D">
      <w:pPr>
        <w:ind w:left="426" w:firstLine="282"/>
      </w:pPr>
      <w:r>
        <w:rPr>
          <w:b/>
          <w:i/>
        </w:rPr>
        <w:t xml:space="preserve">  </w:t>
      </w:r>
      <w:r w:rsidR="0012157A" w:rsidRPr="0061309D">
        <w:rPr>
          <w:b/>
          <w:i/>
        </w:rPr>
        <w:t>ŠIFRA V006</w:t>
      </w:r>
      <w:r w:rsidR="00F402F9" w:rsidRPr="0061309D">
        <w:rPr>
          <w:b/>
          <w:i/>
        </w:rPr>
        <w:t xml:space="preserve"> Stanje obveza na kraju izvještajnog razdoblja :</w:t>
      </w:r>
      <w:r w:rsidR="0001151E">
        <w:tab/>
      </w:r>
      <w:r w:rsidR="0001151E">
        <w:tab/>
      </w:r>
      <w:r w:rsidR="0001151E">
        <w:tab/>
      </w:r>
      <w:r w:rsidR="00294086" w:rsidRPr="0061309D">
        <w:rPr>
          <w:sz w:val="24"/>
          <w:szCs w:val="24"/>
        </w:rPr>
        <w:t>144.982,31</w:t>
      </w:r>
      <w:r w:rsidR="00D7746D">
        <w:tab/>
        <w:t xml:space="preserve">          </w:t>
      </w:r>
      <w:r w:rsidR="003A1B46">
        <w:t xml:space="preserve">    </w:t>
      </w:r>
    </w:p>
    <w:p w:rsidR="00853983" w:rsidRDefault="00853983" w:rsidP="00853983">
      <w:pPr>
        <w:ind w:firstLine="708"/>
      </w:pPr>
    </w:p>
    <w:p w:rsidR="0001151E" w:rsidRDefault="0012157A" w:rsidP="00853983">
      <w:pPr>
        <w:pStyle w:val="ListParagraph"/>
        <w:numPr>
          <w:ilvl w:val="0"/>
          <w:numId w:val="3"/>
        </w:numPr>
      </w:pPr>
      <w:r w:rsidRPr="00853983">
        <w:rPr>
          <w:b/>
          <w:i/>
        </w:rPr>
        <w:t xml:space="preserve">ŠIFRA </w:t>
      </w:r>
      <w:r w:rsidR="0001151E" w:rsidRPr="00853983">
        <w:rPr>
          <w:b/>
          <w:i/>
        </w:rPr>
        <w:t xml:space="preserve"> </w:t>
      </w:r>
      <w:r w:rsidR="00294086">
        <w:rPr>
          <w:b/>
          <w:i/>
        </w:rPr>
        <w:t>V007</w:t>
      </w:r>
      <w:r w:rsidR="008F6B29" w:rsidRPr="00853983">
        <w:rPr>
          <w:b/>
          <w:i/>
        </w:rPr>
        <w:t xml:space="preserve"> </w:t>
      </w:r>
      <w:r w:rsidR="00853983">
        <w:rPr>
          <w:b/>
          <w:i/>
        </w:rPr>
        <w:t>Stanje dospjelih obveza :</w:t>
      </w:r>
      <w:r w:rsidR="00853983">
        <w:rPr>
          <w:b/>
          <w:i/>
        </w:rPr>
        <w:tab/>
      </w:r>
      <w:r w:rsidR="00853983">
        <w:rPr>
          <w:b/>
          <w:i/>
        </w:rPr>
        <w:tab/>
      </w:r>
      <w:r w:rsidR="00853983">
        <w:rPr>
          <w:b/>
          <w:i/>
        </w:rPr>
        <w:tab/>
      </w:r>
      <w:r w:rsidR="00853983">
        <w:rPr>
          <w:b/>
          <w:i/>
        </w:rPr>
        <w:tab/>
      </w:r>
      <w:r w:rsidR="00853983">
        <w:rPr>
          <w:b/>
          <w:i/>
        </w:rPr>
        <w:tab/>
      </w:r>
      <w:r w:rsidR="00294086">
        <w:rPr>
          <w:b/>
          <w:i/>
        </w:rPr>
        <w:t xml:space="preserve">                   </w:t>
      </w:r>
      <w:r w:rsidR="00294086">
        <w:t>1.346,27</w:t>
      </w:r>
    </w:p>
    <w:p w:rsidR="00294086" w:rsidRDefault="00294086" w:rsidP="00294086">
      <w:pPr>
        <w:pStyle w:val="ListParagraph"/>
      </w:pPr>
    </w:p>
    <w:p w:rsidR="00294086" w:rsidRPr="00294086" w:rsidRDefault="00294086" w:rsidP="00853983">
      <w:pPr>
        <w:pStyle w:val="ListParagraph"/>
        <w:numPr>
          <w:ilvl w:val="0"/>
          <w:numId w:val="3"/>
        </w:numPr>
        <w:rPr>
          <w:b/>
          <w:i/>
        </w:rPr>
      </w:pPr>
      <w:r w:rsidRPr="00294086">
        <w:rPr>
          <w:b/>
          <w:i/>
        </w:rPr>
        <w:t>ŠIFRA  V009 Stanje nedospjelih obveza: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61309D">
        <w:t>143.636,04</w:t>
      </w:r>
    </w:p>
    <w:p w:rsidR="00853983" w:rsidRDefault="00853983" w:rsidP="0001151E">
      <w:pPr>
        <w:pStyle w:val="ListParagraph"/>
        <w:ind w:left="1068"/>
      </w:pPr>
      <w:r>
        <w:t xml:space="preserve"> P</w:t>
      </w:r>
      <w:r w:rsidR="00294086">
        <w:t>laća za 6/2024</w:t>
      </w:r>
      <w:r w:rsidR="0001151E">
        <w:t>.</w:t>
      </w:r>
      <w:r w:rsidR="0012157A">
        <w:tab/>
      </w:r>
      <w:r w:rsidR="0061309D">
        <w:t>=106.626,77</w:t>
      </w:r>
    </w:p>
    <w:p w:rsidR="0061309D" w:rsidRDefault="00853983" w:rsidP="0001151E">
      <w:pPr>
        <w:pStyle w:val="ListParagraph"/>
        <w:ind w:left="1068"/>
      </w:pPr>
      <w:r>
        <w:t>Obveze za b</w:t>
      </w:r>
      <w:r w:rsidR="0061309D">
        <w:t>olovanja na teret HZZO =26.633,38</w:t>
      </w:r>
    </w:p>
    <w:p w:rsidR="0001151E" w:rsidRDefault="0061309D" w:rsidP="0001151E">
      <w:pPr>
        <w:pStyle w:val="ListParagraph"/>
        <w:ind w:left="1068"/>
      </w:pPr>
      <w:r>
        <w:t>Obveze po neplaćenim računima  =10.375,89</w:t>
      </w:r>
      <w:r w:rsidR="0001151E">
        <w:tab/>
      </w:r>
      <w:r w:rsidR="0001151E">
        <w:tab/>
      </w:r>
      <w:r w:rsidR="00E9758A">
        <w:t xml:space="preserve">     </w:t>
      </w:r>
      <w:r w:rsidR="0001151E">
        <w:tab/>
      </w:r>
      <w:r w:rsidR="0001151E">
        <w:tab/>
      </w:r>
      <w:r w:rsidR="0001151E">
        <w:tab/>
      </w:r>
      <w:r w:rsidR="0001151E">
        <w:tab/>
      </w:r>
    </w:p>
    <w:p w:rsidR="00F402F9" w:rsidRDefault="00F402F9" w:rsidP="00B47875">
      <w:pPr>
        <w:pStyle w:val="ListParagraph"/>
        <w:ind w:left="786"/>
      </w:pPr>
      <w:r>
        <w:tab/>
      </w:r>
      <w:r>
        <w:tab/>
      </w:r>
      <w:r>
        <w:tab/>
      </w:r>
    </w:p>
    <w:p w:rsidR="00E9758A" w:rsidRDefault="00E9758A" w:rsidP="0001151E">
      <w:pPr>
        <w:pStyle w:val="ListParagraph"/>
        <w:ind w:left="1068"/>
      </w:pPr>
    </w:p>
    <w:p w:rsidR="00E9758A" w:rsidRDefault="00E9758A" w:rsidP="0001151E">
      <w:pPr>
        <w:pStyle w:val="ListParagraph"/>
        <w:ind w:left="1068"/>
        <w:rPr>
          <w:b/>
          <w:sz w:val="28"/>
          <w:szCs w:val="28"/>
        </w:rPr>
      </w:pPr>
      <w:r>
        <w:rPr>
          <w:b/>
          <w:sz w:val="28"/>
          <w:szCs w:val="28"/>
        </w:rPr>
        <w:t>UKUPNO: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1309D">
        <w:rPr>
          <w:b/>
          <w:sz w:val="28"/>
          <w:szCs w:val="28"/>
        </w:rPr>
        <w:tab/>
      </w:r>
      <w:r w:rsidR="0061309D">
        <w:rPr>
          <w:b/>
          <w:sz w:val="28"/>
          <w:szCs w:val="28"/>
        </w:rPr>
        <w:tab/>
      </w:r>
      <w:r w:rsidR="0061309D">
        <w:rPr>
          <w:b/>
          <w:sz w:val="28"/>
          <w:szCs w:val="28"/>
        </w:rPr>
        <w:tab/>
      </w:r>
      <w:r w:rsidR="0061309D">
        <w:rPr>
          <w:b/>
          <w:sz w:val="28"/>
          <w:szCs w:val="28"/>
        </w:rPr>
        <w:tab/>
        <w:t>144.982,31</w:t>
      </w:r>
    </w:p>
    <w:p w:rsidR="00E43040" w:rsidRDefault="00E43040" w:rsidP="0001151E">
      <w:pPr>
        <w:pStyle w:val="ListParagraph"/>
        <w:ind w:left="1068"/>
        <w:rPr>
          <w:b/>
          <w:sz w:val="28"/>
          <w:szCs w:val="28"/>
        </w:rPr>
      </w:pPr>
    </w:p>
    <w:p w:rsidR="00E43040" w:rsidRDefault="00853983" w:rsidP="00E43040">
      <w:r>
        <w:t>U Osijeku, 10</w:t>
      </w:r>
      <w:r w:rsidR="00D52C0D">
        <w:t xml:space="preserve">. </w:t>
      </w:r>
      <w:r w:rsidR="003A1B46">
        <w:t xml:space="preserve">srpnja </w:t>
      </w:r>
      <w:r w:rsidR="0061309D">
        <w:t xml:space="preserve"> 2024</w:t>
      </w:r>
      <w:r w:rsidR="00D91C63">
        <w:t xml:space="preserve">. </w:t>
      </w:r>
      <w:r w:rsidR="00D91C63">
        <w:tab/>
      </w:r>
      <w:r w:rsidR="00D91C63">
        <w:tab/>
      </w:r>
      <w:r w:rsidR="00D91C63">
        <w:tab/>
      </w:r>
      <w:r w:rsidR="00D91C63">
        <w:tab/>
      </w:r>
      <w:r w:rsidR="00D91C63">
        <w:tab/>
        <w:t>Ravnatelj</w:t>
      </w:r>
      <w:r w:rsidR="00E43040">
        <w:t>:</w:t>
      </w:r>
    </w:p>
    <w:p w:rsidR="00E43040" w:rsidRDefault="00E43040" w:rsidP="00E430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91C63">
        <w:t>Marin Božić</w:t>
      </w:r>
      <w:r>
        <w:t>, prof.</w:t>
      </w:r>
    </w:p>
    <w:p w:rsidR="00E43040" w:rsidRDefault="0083166B" w:rsidP="00E43040">
      <w:r>
        <w:t>Klasa:007-04/24-02/7</w:t>
      </w:r>
      <w:r w:rsidR="00E43040">
        <w:t xml:space="preserve">                                                                              </w:t>
      </w:r>
    </w:p>
    <w:p w:rsidR="00E43040" w:rsidRDefault="00D91C63" w:rsidP="00E43040">
      <w:r>
        <w:t>Urbroj:2158</w:t>
      </w:r>
      <w:r w:rsidR="0083166B">
        <w:t>-122-01-24-02</w:t>
      </w:r>
      <w:bookmarkStart w:id="0" w:name="_GoBack"/>
      <w:bookmarkEnd w:id="0"/>
      <w:r w:rsidR="00E43040">
        <w:tab/>
      </w:r>
      <w:r w:rsidR="00E43040">
        <w:tab/>
      </w:r>
      <w:r w:rsidR="00E43040">
        <w:tab/>
      </w:r>
      <w:r w:rsidR="00E43040">
        <w:tab/>
      </w:r>
      <w:r w:rsidR="00E43040">
        <w:tab/>
      </w:r>
      <w:r w:rsidR="00E43040">
        <w:tab/>
      </w:r>
      <w:r w:rsidR="00E43040">
        <w:tab/>
      </w:r>
    </w:p>
    <w:p w:rsidR="00E43040" w:rsidRDefault="00E43040" w:rsidP="00E43040"/>
    <w:p w:rsidR="00E43040" w:rsidRPr="00E43040" w:rsidRDefault="00E43040" w:rsidP="00E43040"/>
    <w:p w:rsidR="00C85CA1" w:rsidRPr="00C85CA1" w:rsidRDefault="00C85CA1" w:rsidP="00C85CA1">
      <w:pPr>
        <w:pStyle w:val="ListParagraph"/>
        <w:ind w:left="708"/>
      </w:pPr>
    </w:p>
    <w:sectPr w:rsidR="00C85CA1" w:rsidRPr="00C85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D4100"/>
    <w:multiLevelType w:val="hybridMultilevel"/>
    <w:tmpl w:val="AA3417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05DE2"/>
    <w:multiLevelType w:val="hybridMultilevel"/>
    <w:tmpl w:val="6EE6D7CE"/>
    <w:lvl w:ilvl="0" w:tplc="F620DB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3FC35C5"/>
    <w:multiLevelType w:val="hybridMultilevel"/>
    <w:tmpl w:val="95BE16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8411A"/>
    <w:multiLevelType w:val="hybridMultilevel"/>
    <w:tmpl w:val="D982C990"/>
    <w:lvl w:ilvl="0" w:tplc="4C6C2A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EBB6F90"/>
    <w:multiLevelType w:val="hybridMultilevel"/>
    <w:tmpl w:val="CE1E065E"/>
    <w:lvl w:ilvl="0" w:tplc="285841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51A5466"/>
    <w:multiLevelType w:val="hybridMultilevel"/>
    <w:tmpl w:val="7E167A52"/>
    <w:lvl w:ilvl="0" w:tplc="E042F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64A71F0"/>
    <w:multiLevelType w:val="hybridMultilevel"/>
    <w:tmpl w:val="654EED5C"/>
    <w:lvl w:ilvl="0" w:tplc="5BFE8CA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AE526FD"/>
    <w:multiLevelType w:val="hybridMultilevel"/>
    <w:tmpl w:val="ACF4BF5C"/>
    <w:lvl w:ilvl="0" w:tplc="BBC2A76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3F816776"/>
    <w:multiLevelType w:val="hybridMultilevel"/>
    <w:tmpl w:val="E97278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997F0D"/>
    <w:multiLevelType w:val="hybridMultilevel"/>
    <w:tmpl w:val="99E6A6A4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C2"/>
    <w:rsid w:val="00004AC4"/>
    <w:rsid w:val="0001151E"/>
    <w:rsid w:val="00023D47"/>
    <w:rsid w:val="0012157A"/>
    <w:rsid w:val="001675D0"/>
    <w:rsid w:val="001917EF"/>
    <w:rsid w:val="001C7FF0"/>
    <w:rsid w:val="001E5AC6"/>
    <w:rsid w:val="0020423C"/>
    <w:rsid w:val="00261946"/>
    <w:rsid w:val="00275DD6"/>
    <w:rsid w:val="00294086"/>
    <w:rsid w:val="002C5086"/>
    <w:rsid w:val="002E1633"/>
    <w:rsid w:val="0031339C"/>
    <w:rsid w:val="00387E37"/>
    <w:rsid w:val="003A1B46"/>
    <w:rsid w:val="003D40F7"/>
    <w:rsid w:val="00430369"/>
    <w:rsid w:val="00507C0F"/>
    <w:rsid w:val="005B1316"/>
    <w:rsid w:val="005E183F"/>
    <w:rsid w:val="0060283D"/>
    <w:rsid w:val="0061309D"/>
    <w:rsid w:val="006614F8"/>
    <w:rsid w:val="006F55C7"/>
    <w:rsid w:val="00752F20"/>
    <w:rsid w:val="0076681B"/>
    <w:rsid w:val="007A3245"/>
    <w:rsid w:val="0083166B"/>
    <w:rsid w:val="00853983"/>
    <w:rsid w:val="008D3C8B"/>
    <w:rsid w:val="008F6B29"/>
    <w:rsid w:val="00981962"/>
    <w:rsid w:val="009978BC"/>
    <w:rsid w:val="009E0520"/>
    <w:rsid w:val="00A132FE"/>
    <w:rsid w:val="00A137FF"/>
    <w:rsid w:val="00B0156F"/>
    <w:rsid w:val="00B44164"/>
    <w:rsid w:val="00B47875"/>
    <w:rsid w:val="00B7435F"/>
    <w:rsid w:val="00BF3047"/>
    <w:rsid w:val="00C85CA1"/>
    <w:rsid w:val="00CD65A8"/>
    <w:rsid w:val="00CE0DD9"/>
    <w:rsid w:val="00D2408C"/>
    <w:rsid w:val="00D52C0D"/>
    <w:rsid w:val="00D7746D"/>
    <w:rsid w:val="00D91C63"/>
    <w:rsid w:val="00DE3EC2"/>
    <w:rsid w:val="00E43040"/>
    <w:rsid w:val="00E821D2"/>
    <w:rsid w:val="00E933A8"/>
    <w:rsid w:val="00E9758A"/>
    <w:rsid w:val="00F16A64"/>
    <w:rsid w:val="00F402F9"/>
    <w:rsid w:val="00F6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0B9FB"/>
  <w15:chartTrackingRefBased/>
  <w15:docId w15:val="{438620B6-FF1B-495D-A1A0-96EE408A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5D0"/>
    <w:pPr>
      <w:ind w:left="720"/>
      <w:contextualSpacing/>
    </w:pPr>
  </w:style>
  <w:style w:type="paragraph" w:styleId="NoSpacing">
    <w:name w:val="No Spacing"/>
    <w:uiPriority w:val="1"/>
    <w:qFormat/>
    <w:rsid w:val="00E975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6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8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Zdenka</cp:lastModifiedBy>
  <cp:revision>5</cp:revision>
  <cp:lastPrinted>2020-01-30T10:52:00Z</cp:lastPrinted>
  <dcterms:created xsi:type="dcterms:W3CDTF">2024-07-10T08:18:00Z</dcterms:created>
  <dcterms:modified xsi:type="dcterms:W3CDTF">2024-07-10T08:37:00Z</dcterms:modified>
</cp:coreProperties>
</file>